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754CCF72" w:rsidR="00E878C0" w:rsidRDefault="0034121E" w:rsidP="009A1918">
      <w:pPr>
        <w:pStyle w:val="Heading1"/>
        <w:jc w:val="center"/>
      </w:pPr>
      <w:r>
        <w:t>Tall Trees, Guyhirn</w:t>
      </w:r>
    </w:p>
    <w:p w14:paraId="64D7FC2A" w14:textId="20227ACB" w:rsidR="009A1918" w:rsidRDefault="0045736C" w:rsidP="009A1918">
      <w:pPr>
        <w:pStyle w:val="Heading1"/>
        <w:jc w:val="center"/>
      </w:pPr>
      <w:r>
        <w:t>1</w:t>
      </w:r>
      <w:r w:rsidR="0034121E">
        <w:t>5</w:t>
      </w:r>
      <w:r>
        <w:rPr>
          <w:vertAlign w:val="superscript"/>
        </w:rPr>
        <w:t>th</w:t>
      </w:r>
      <w:r w:rsidR="000C4BF3">
        <w:t xml:space="preserve"> </w:t>
      </w:r>
      <w:r w:rsidR="009A1918">
        <w:t xml:space="preserve">– </w:t>
      </w:r>
      <w:r>
        <w:t>1</w:t>
      </w:r>
      <w:r w:rsidR="0034121E">
        <w:t>7</w:t>
      </w:r>
      <w:r w:rsidR="009A1918" w:rsidRPr="009A1918">
        <w:rPr>
          <w:vertAlign w:val="superscript"/>
        </w:rPr>
        <w:t>th</w:t>
      </w:r>
      <w:r w:rsidR="009A1918">
        <w:t xml:space="preserve"> </w:t>
      </w:r>
      <w:r w:rsidR="0034121E">
        <w:t>July</w:t>
      </w:r>
      <w:r w:rsidR="009A1918">
        <w:t>, 202</w:t>
      </w:r>
      <w:r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0B51ED"/>
    <w:rsid w:val="000C4BF3"/>
    <w:rsid w:val="0034121E"/>
    <w:rsid w:val="003A4C80"/>
    <w:rsid w:val="0045736C"/>
    <w:rsid w:val="008E1B11"/>
    <w:rsid w:val="009A1918"/>
    <w:rsid w:val="00E878C0"/>
    <w:rsid w:val="00E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7</cp:revision>
  <dcterms:created xsi:type="dcterms:W3CDTF">2021-03-20T12:50:00Z</dcterms:created>
  <dcterms:modified xsi:type="dcterms:W3CDTF">2022-01-10T17:42:00Z</dcterms:modified>
</cp:coreProperties>
</file>